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44B1" w14:textId="77777777" w:rsidR="00363601" w:rsidRPr="00363601" w:rsidRDefault="00363601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3601">
        <w:rPr>
          <w:rFonts w:ascii="Times New Roman" w:eastAsia="Times New Roman" w:hAnsi="Times New Roman" w:cs="Times New Roman"/>
          <w:sz w:val="28"/>
          <w:szCs w:val="28"/>
        </w:rPr>
        <w:t>Menergy</w:t>
      </w:r>
      <w:proofErr w:type="spellEnd"/>
      <w:r w:rsidRPr="00363601">
        <w:rPr>
          <w:rFonts w:ascii="Times New Roman" w:eastAsia="Times New Roman" w:hAnsi="Times New Roman" w:cs="Times New Roman"/>
          <w:sz w:val="28"/>
          <w:szCs w:val="28"/>
        </w:rPr>
        <w:t>: San Francisco’s Gay Disco Sound</w:t>
      </w:r>
    </w:p>
    <w:p w14:paraId="2B1F1C89" w14:textId="1D214FDB" w:rsidR="00363601" w:rsidRPr="00F56456" w:rsidRDefault="00363601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3636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Louis </w:t>
        </w:r>
        <w:proofErr w:type="spellStart"/>
        <w:r w:rsidRPr="003636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Niebur</w:t>
        </w:r>
        <w:proofErr w:type="spellEnd"/>
      </w:hyperlink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 (2022)</w:t>
      </w:r>
    </w:p>
    <w:p w14:paraId="22015110" w14:textId="77777777" w:rsidR="00363601" w:rsidRPr="00363601" w:rsidRDefault="00363601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966C43" w14:textId="7DE6E044" w:rsidR="00363601" w:rsidRDefault="00363601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This is a marvelous book, and it impressed me very much. Its 277 pages I think do justice to that disco and Hi-NRG phenomenon that meant so much to our queer music culture. I came out in 1978 and while in Norfolk and Houston in the years covered, I was following San Francisco’s music scene, so I remembered many of the songs and artists discussed. </w:t>
      </w:r>
    </w:p>
    <w:p w14:paraId="1D367C87" w14:textId="77777777" w:rsidR="00F56456" w:rsidRPr="00363601" w:rsidRDefault="00F56456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C444E5" w14:textId="4E540934" w:rsidR="00363601" w:rsidRDefault="00363601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I was amazed at the depth and organized focus </w:t>
      </w:r>
      <w:proofErr w:type="spellStart"/>
      <w:r w:rsidRPr="00363601">
        <w:rPr>
          <w:rFonts w:ascii="Times New Roman" w:eastAsia="Times New Roman" w:hAnsi="Times New Roman" w:cs="Times New Roman"/>
          <w:sz w:val="28"/>
          <w:szCs w:val="28"/>
        </w:rPr>
        <w:t>Niebur</w:t>
      </w:r>
      <w:proofErr w:type="spellEnd"/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 was able to bring to the conversation. He did some Deep research and that did not come across as overly academic, but very focused and organized. </w:t>
      </w:r>
    </w:p>
    <w:p w14:paraId="08F1F8A5" w14:textId="77777777" w:rsidR="00F56456" w:rsidRPr="00363601" w:rsidRDefault="00F56456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93D704" w14:textId="45DC82DF" w:rsidR="00363601" w:rsidRDefault="00363601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Of course, he covered all the expected areas: Sylvester and Patrick Cowley, the Weather Girls, Paul Parker Loverde, and more. And the producers and DJs, (like </w:t>
      </w:r>
      <w:proofErr w:type="spellStart"/>
      <w:r w:rsidRPr="00363601">
        <w:rPr>
          <w:rFonts w:ascii="Times New Roman" w:eastAsia="Times New Roman" w:hAnsi="Times New Roman" w:cs="Times New Roman"/>
          <w:sz w:val="28"/>
          <w:szCs w:val="28"/>
        </w:rPr>
        <w:t>Bleckman</w:t>
      </w:r>
      <w:proofErr w:type="spellEnd"/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 and Hedges) and record labels Moby Dick, </w:t>
      </w:r>
      <w:proofErr w:type="spellStart"/>
      <w:r w:rsidRPr="00363601">
        <w:rPr>
          <w:rFonts w:ascii="Times New Roman" w:eastAsia="Times New Roman" w:hAnsi="Times New Roman" w:cs="Times New Roman"/>
          <w:sz w:val="28"/>
          <w:szCs w:val="28"/>
        </w:rPr>
        <w:t>Megatone</w:t>
      </w:r>
      <w:proofErr w:type="spellEnd"/>
      <w:r w:rsidRPr="00363601">
        <w:rPr>
          <w:rFonts w:ascii="Times New Roman" w:eastAsia="Times New Roman" w:hAnsi="Times New Roman" w:cs="Times New Roman"/>
          <w:sz w:val="28"/>
          <w:szCs w:val="28"/>
        </w:rPr>
        <w:t>, Fantasy and many other offshoots; and the Clubs (</w:t>
      </w:r>
      <w:proofErr w:type="spellStart"/>
      <w:r w:rsidRPr="00363601">
        <w:rPr>
          <w:rFonts w:ascii="Times New Roman" w:eastAsia="Times New Roman" w:hAnsi="Times New Roman" w:cs="Times New Roman"/>
          <w:sz w:val="28"/>
          <w:szCs w:val="28"/>
        </w:rPr>
        <w:t>ie</w:t>
      </w:r>
      <w:proofErr w:type="spellEnd"/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, Trocadero Transfer, I-Beam). As the story of the sound evolved, so did the story of how AIDS crept in and slowly decimated the dream. </w:t>
      </w:r>
    </w:p>
    <w:p w14:paraId="37956FF1" w14:textId="77777777" w:rsidR="00F56456" w:rsidRPr="00363601" w:rsidRDefault="00F56456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AC756B" w14:textId="7AF43C9A" w:rsidR="00363601" w:rsidRPr="00363601" w:rsidRDefault="00363601" w:rsidP="003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Cowley’s early death (1982) stopped his meteoric rise that included his own hits and assisting on those of Sylvester and others. Sylvester’s own journey was challenged by a controlling record label that did not want him “too gay.” </w:t>
      </w:r>
      <w:proofErr w:type="spellStart"/>
      <w:r w:rsidRPr="00363601">
        <w:rPr>
          <w:rFonts w:ascii="Times New Roman" w:eastAsia="Times New Roman" w:hAnsi="Times New Roman" w:cs="Times New Roman"/>
          <w:sz w:val="28"/>
          <w:szCs w:val="28"/>
        </w:rPr>
        <w:t>Niebur</w:t>
      </w:r>
      <w:proofErr w:type="spellEnd"/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 also expertly details the cultural angles of the city, such as the ubiquitous “Castro clones” and how that too changed over time. Thanks for saving this history. </w:t>
      </w:r>
      <w:r w:rsidR="00F56456">
        <w:rPr>
          <w:rFonts w:ascii="Times New Roman" w:eastAsia="Times New Roman" w:hAnsi="Times New Roman" w:cs="Times New Roman"/>
          <w:sz w:val="28"/>
          <w:szCs w:val="28"/>
        </w:rPr>
        <w:br/>
      </w:r>
      <w:r w:rsidRPr="00363601">
        <w:rPr>
          <w:rFonts w:ascii="Times New Roman" w:eastAsia="Times New Roman" w:hAnsi="Times New Roman" w:cs="Times New Roman"/>
          <w:sz w:val="28"/>
          <w:szCs w:val="28"/>
        </w:rPr>
        <w:t>Bravo, Louis!</w:t>
      </w:r>
    </w:p>
    <w:p w14:paraId="7B08E124" w14:textId="621172F0" w:rsidR="00845803" w:rsidRDefault="00845803" w:rsidP="00363601"/>
    <w:sectPr w:rsidR="0084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3"/>
    <w:rsid w:val="00363601"/>
    <w:rsid w:val="00845803"/>
    <w:rsid w:val="00917B43"/>
    <w:rsid w:val="009D2877"/>
    <w:rsid w:val="00A3556D"/>
    <w:rsid w:val="00D47ABB"/>
    <w:rsid w:val="00F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C8D2"/>
  <w15:chartTrackingRefBased/>
  <w15:docId w15:val="{C77D66EC-596A-4A59-82DF-917F59A1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5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ouis.niebur?__cft__%5b0%5d=AZWl_u-j_iNc9SK6SYqVkxFWdwGJZB9OStqgO1Otk10ZWserTJIdYWWi4H_q32ht9qA_yPbPfe3Qj33aPYYRD9EiuwSssi8GHu2x456njrkOH8Xh9hHyMR2Wk7CnwlooC_yIMgIc8gGt9Wikqc2awfoi&amp;__tn__=-%5dK-y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</cp:revision>
  <dcterms:created xsi:type="dcterms:W3CDTF">2022-03-31T15:28:00Z</dcterms:created>
  <dcterms:modified xsi:type="dcterms:W3CDTF">2022-05-03T14:51:00Z</dcterms:modified>
</cp:coreProperties>
</file>